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1C" w:rsidRDefault="008A0736" w:rsidP="008A0736">
      <w:pPr>
        <w:spacing w:after="0" w:line="259" w:lineRule="auto"/>
        <w:ind w:left="0" w:firstLine="0"/>
        <w:jc w:val="both"/>
      </w:pPr>
      <w:r>
        <w:t xml:space="preserve"> </w:t>
      </w:r>
      <w:r w:rsidR="00007B08">
        <w:rPr>
          <w:b/>
        </w:rPr>
        <w:t xml:space="preserve">COMPOSICIÓN CONSEJO DE ADMINISTRACIÓN  “VIVIENDA Y SUELO DE EUSKADI, S.A./EUSKADIKO ETXEBIZITZA ETA LURRA, E.A.” (VISESA) </w:t>
      </w:r>
    </w:p>
    <w:p w:rsidR="0041291C" w:rsidRDefault="00007B08">
      <w:pPr>
        <w:spacing w:after="48" w:line="259" w:lineRule="auto"/>
        <w:ind w:left="-29" w:right="-5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36108" cy="6096"/>
                <wp:effectExtent l="0" t="0" r="0" b="0"/>
                <wp:docPr id="523" name="Group 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108" cy="6096"/>
                          <a:chOff x="0" y="0"/>
                          <a:chExt cx="5436108" cy="6096"/>
                        </a:xfrm>
                      </wpg:grpSpPr>
                      <wps:wsp>
                        <wps:cNvPr id="838" name="Shape 838"/>
                        <wps:cNvSpPr/>
                        <wps:spPr>
                          <a:xfrm>
                            <a:off x="0" y="0"/>
                            <a:ext cx="5436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108" h="9144">
                                <a:moveTo>
                                  <a:pt x="0" y="0"/>
                                </a:moveTo>
                                <a:lnTo>
                                  <a:pt x="5436108" y="0"/>
                                </a:lnTo>
                                <a:lnTo>
                                  <a:pt x="5436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D1A688" id="Group 523" o:spid="_x0000_s1026" style="width:428.05pt;height:.5pt;mso-position-horizontal-relative:char;mso-position-vertical-relative:line" coordsize="543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">
                <v:shape id="Shape 838" o:spid="_x0000_s1027" style="position:absolute;width:54361;height:91;visibility:visible;mso-wrap-style:square;v-text-anchor:top" coordsize="54361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BHFb8A&#10;AADcAAAADwAAAGRycy9kb3ducmV2LnhtbERPy4rCMBTdD/gP4QpuBk11wEc1iihCl74+4NJc02Jz&#10;U5uo1a+fLASXh/NerFpbiQc1vnSsYDhIQBDnTpdsFJxPu/4UhA/IGivHpOBFHlbLzs8CU+2efKDH&#10;MRgRQ9inqKAIoU6l9HlBFv3A1cSRu7jGYoiwMVI3+IzhtpKjJBlLiyXHhgJr2hSUX493q2CU5dbs&#10;9e/7kk22L52McWaGN6V63XY9BxGoDV/xx51pBdO/uDaeiUd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wEcVvwAAANwAAAAPAAAAAAAAAAAAAAAAAJgCAABkcnMvZG93bnJl&#10;di54bWxQSwUGAAAAAAQABAD1AAAAhAMAAAAA&#10;" path="m,l5436108,r,9144l,9144,,e" fillcolor="black" stroked="f" strokeweight="0">
                  <v:stroke miterlimit="83231f" joinstyle="miter"/>
                  <v:path arrowok="t" textboxrect="0,0,5436108,9144"/>
                </v:shape>
                <w10:anchorlock/>
              </v:group>
            </w:pict>
          </mc:Fallback>
        </mc:AlternateContent>
      </w:r>
    </w:p>
    <w:p w:rsidR="0041291C" w:rsidRDefault="00007B08" w:rsidP="00917AF2">
      <w:pPr>
        <w:spacing w:after="0" w:line="259" w:lineRule="auto"/>
        <w:ind w:left="0" w:firstLine="0"/>
      </w:pPr>
      <w:r>
        <w:t xml:space="preserve">  </w:t>
      </w:r>
    </w:p>
    <w:p w:rsidR="0041291C" w:rsidRDefault="00007B08">
      <w:pPr>
        <w:numPr>
          <w:ilvl w:val="0"/>
          <w:numId w:val="1"/>
        </w:numPr>
        <w:spacing w:after="0" w:line="259" w:lineRule="auto"/>
        <w:ind w:hanging="348"/>
      </w:pPr>
      <w:r>
        <w:rPr>
          <w:b/>
        </w:rPr>
        <w:t xml:space="preserve">PRESIDENTE: </w:t>
      </w:r>
    </w:p>
    <w:p w:rsidR="0041291C" w:rsidRDefault="00007B08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41291C" w:rsidRDefault="007C5FF1">
      <w:pPr>
        <w:numPr>
          <w:ilvl w:val="1"/>
          <w:numId w:val="1"/>
        </w:numPr>
        <w:ind w:hanging="360"/>
      </w:pPr>
      <w:r>
        <w:t>Iñaki Arriola López</w:t>
      </w:r>
      <w:r w:rsidR="00007B08">
        <w:t xml:space="preserve"> </w:t>
      </w:r>
    </w:p>
    <w:p w:rsidR="00917AF2" w:rsidRPr="00917AF2" w:rsidRDefault="00007B08">
      <w:pPr>
        <w:ind w:left="1786"/>
        <w:rPr>
          <w:color w:val="auto"/>
        </w:rPr>
      </w:pPr>
      <w:r w:rsidRPr="00917AF2">
        <w:rPr>
          <w:color w:val="auto"/>
        </w:rPr>
        <w:t xml:space="preserve">Consejero de </w:t>
      </w:r>
      <w:r w:rsidR="00917AF2" w:rsidRPr="00917AF2">
        <w:rPr>
          <w:color w:val="auto"/>
        </w:rPr>
        <w:t>Medio Ambiente, Planificación Territorial y Vivienda</w:t>
      </w:r>
    </w:p>
    <w:p w:rsidR="0041291C" w:rsidRDefault="0041291C">
      <w:pPr>
        <w:spacing w:after="21" w:line="259" w:lineRule="auto"/>
        <w:ind w:left="720" w:firstLine="0"/>
      </w:pPr>
    </w:p>
    <w:p w:rsidR="0041291C" w:rsidRDefault="00007B08">
      <w:pPr>
        <w:numPr>
          <w:ilvl w:val="0"/>
          <w:numId w:val="1"/>
        </w:numPr>
        <w:spacing w:after="0" w:line="259" w:lineRule="auto"/>
        <w:ind w:hanging="348"/>
      </w:pPr>
      <w:r>
        <w:rPr>
          <w:b/>
        </w:rPr>
        <w:t xml:space="preserve">VICEPRESIDENTA: </w:t>
      </w:r>
    </w:p>
    <w:p w:rsidR="0041291C" w:rsidRDefault="00007B08">
      <w:pPr>
        <w:spacing w:after="0" w:line="259" w:lineRule="auto"/>
        <w:ind w:left="708" w:firstLine="0"/>
      </w:pPr>
      <w:r>
        <w:rPr>
          <w:b/>
        </w:rPr>
        <w:t xml:space="preserve"> </w:t>
      </w:r>
    </w:p>
    <w:p w:rsidR="0041291C" w:rsidRDefault="007C5FF1">
      <w:pPr>
        <w:numPr>
          <w:ilvl w:val="1"/>
          <w:numId w:val="1"/>
        </w:numPr>
        <w:ind w:hanging="360"/>
      </w:pPr>
      <w:r>
        <w:t>Pedro Javier Jáuregui Fernández</w:t>
      </w:r>
      <w:r w:rsidR="00007B08">
        <w:t xml:space="preserve"> </w:t>
      </w:r>
    </w:p>
    <w:p w:rsidR="0041291C" w:rsidRPr="00917AF2" w:rsidRDefault="00007B08">
      <w:pPr>
        <w:ind w:left="1786"/>
        <w:rPr>
          <w:color w:val="auto"/>
        </w:rPr>
      </w:pPr>
      <w:r w:rsidRPr="00917AF2">
        <w:rPr>
          <w:color w:val="auto"/>
        </w:rPr>
        <w:t>Viceconsejer</w:t>
      </w:r>
      <w:r w:rsidR="00006733" w:rsidRPr="00917AF2">
        <w:rPr>
          <w:color w:val="auto"/>
        </w:rPr>
        <w:t>o</w:t>
      </w:r>
      <w:r w:rsidRPr="00917AF2">
        <w:rPr>
          <w:color w:val="auto"/>
        </w:rPr>
        <w:t xml:space="preserve"> de Vivienda </w:t>
      </w:r>
    </w:p>
    <w:p w:rsidR="0041291C" w:rsidRDefault="00007B08">
      <w:pPr>
        <w:spacing w:after="20" w:line="259" w:lineRule="auto"/>
        <w:ind w:left="1800" w:firstLine="0"/>
      </w:pPr>
      <w:r>
        <w:t xml:space="preserve"> </w:t>
      </w:r>
    </w:p>
    <w:p w:rsidR="0041291C" w:rsidRDefault="00007B08">
      <w:pPr>
        <w:numPr>
          <w:ilvl w:val="0"/>
          <w:numId w:val="1"/>
        </w:numPr>
        <w:spacing w:after="0" w:line="259" w:lineRule="auto"/>
        <w:ind w:hanging="348"/>
      </w:pPr>
      <w:r>
        <w:rPr>
          <w:b/>
        </w:rPr>
        <w:t>VOCALES:</w:t>
      </w:r>
      <w:r>
        <w:t xml:space="preserve"> </w:t>
      </w:r>
    </w:p>
    <w:p w:rsidR="0041291C" w:rsidRDefault="00007B08">
      <w:pPr>
        <w:spacing w:after="0" w:line="259" w:lineRule="auto"/>
        <w:ind w:left="1080" w:firstLine="0"/>
      </w:pPr>
      <w:r>
        <w:t xml:space="preserve"> </w:t>
      </w:r>
    </w:p>
    <w:p w:rsidR="007C5FF1" w:rsidRDefault="007C5FF1" w:rsidP="007C5FF1">
      <w:pPr>
        <w:numPr>
          <w:ilvl w:val="1"/>
          <w:numId w:val="1"/>
        </w:numPr>
        <w:ind w:hanging="360"/>
      </w:pPr>
      <w:r>
        <w:t>Mario Yoldi Dominguez</w:t>
      </w:r>
    </w:p>
    <w:p w:rsidR="00917AF2" w:rsidRPr="00917AF2" w:rsidRDefault="00917AF2" w:rsidP="00917AF2">
      <w:pPr>
        <w:ind w:left="1786"/>
        <w:rPr>
          <w:color w:val="auto"/>
        </w:rPr>
      </w:pPr>
      <w:r>
        <w:t>Director de Planificación y</w:t>
      </w:r>
      <w:bookmarkStart w:id="0" w:name="_GoBack"/>
      <w:bookmarkEnd w:id="0"/>
      <w:r>
        <w:t xml:space="preserve"> Procesos Operativos del Departamento de  </w:t>
      </w:r>
      <w:r w:rsidRPr="00917AF2">
        <w:rPr>
          <w:color w:val="auto"/>
        </w:rPr>
        <w:t>Medio Ambiente, Planificación Territorial y Vivienda</w:t>
      </w:r>
    </w:p>
    <w:p w:rsidR="007C5FF1" w:rsidRDefault="007C5FF1" w:rsidP="007C5FF1">
      <w:pPr>
        <w:ind w:left="1785" w:firstLine="0"/>
      </w:pPr>
    </w:p>
    <w:p w:rsidR="0041291C" w:rsidRDefault="007C5FF1" w:rsidP="007C5FF1">
      <w:pPr>
        <w:numPr>
          <w:ilvl w:val="1"/>
          <w:numId w:val="1"/>
        </w:numPr>
        <w:ind w:hanging="360"/>
      </w:pPr>
      <w:r>
        <w:t>Palona Usatorre</w:t>
      </w:r>
    </w:p>
    <w:p w:rsidR="00917AF2" w:rsidRDefault="00917AF2" w:rsidP="00917AF2">
      <w:pPr>
        <w:ind w:left="1786"/>
        <w:rPr>
          <w:color w:val="auto"/>
        </w:rPr>
      </w:pPr>
      <w:r>
        <w:t xml:space="preserve">Directora de Servicios del Departamento de  </w:t>
      </w:r>
      <w:r w:rsidRPr="00917AF2">
        <w:rPr>
          <w:color w:val="auto"/>
        </w:rPr>
        <w:t>Medio Ambiente, Planificación Territorial y Vivienda</w:t>
      </w:r>
    </w:p>
    <w:p w:rsidR="008A0736" w:rsidRDefault="008A0736" w:rsidP="00917AF2">
      <w:pPr>
        <w:ind w:left="1786"/>
        <w:rPr>
          <w:color w:val="auto"/>
        </w:rPr>
      </w:pPr>
    </w:p>
    <w:p w:rsidR="008A0736" w:rsidRDefault="008A0736" w:rsidP="008A0736">
      <w:pPr>
        <w:pStyle w:val="Prrafodelista"/>
        <w:numPr>
          <w:ilvl w:val="0"/>
          <w:numId w:val="5"/>
        </w:numPr>
        <w:rPr>
          <w:color w:val="auto"/>
        </w:rPr>
      </w:pPr>
      <w:r>
        <w:rPr>
          <w:color w:val="auto"/>
        </w:rPr>
        <w:t>Pablo García Astrain</w:t>
      </w:r>
    </w:p>
    <w:p w:rsidR="008A0736" w:rsidRDefault="008A0736" w:rsidP="008A0736">
      <w:pPr>
        <w:ind w:left="1786"/>
        <w:rPr>
          <w:color w:val="auto"/>
        </w:rPr>
      </w:pPr>
      <w:r>
        <w:rPr>
          <w:color w:val="auto"/>
        </w:rPr>
        <w:t xml:space="preserve">Director de Vivienda del </w:t>
      </w:r>
      <w:r>
        <w:t xml:space="preserve">Departamento de  </w:t>
      </w:r>
      <w:r w:rsidRPr="00917AF2">
        <w:rPr>
          <w:color w:val="auto"/>
        </w:rPr>
        <w:t>Medio Ambiente, Planificación Territorial y Vivienda</w:t>
      </w:r>
    </w:p>
    <w:p w:rsidR="0041291C" w:rsidRDefault="00917AF2" w:rsidP="00917AF2">
      <w:pPr>
        <w:ind w:left="1785" w:firstLine="0"/>
      </w:pPr>
      <w:r>
        <w:t xml:space="preserve"> </w:t>
      </w:r>
      <w:r w:rsidR="00007B08">
        <w:t xml:space="preserve"> </w:t>
      </w:r>
    </w:p>
    <w:p w:rsidR="0041291C" w:rsidRDefault="00007B08">
      <w:pPr>
        <w:numPr>
          <w:ilvl w:val="1"/>
          <w:numId w:val="1"/>
        </w:numPr>
        <w:ind w:hanging="360"/>
      </w:pPr>
      <w:r>
        <w:t xml:space="preserve">Hernando Lacalle Edeso </w:t>
      </w:r>
    </w:p>
    <w:p w:rsidR="00917AF2" w:rsidRDefault="00917AF2" w:rsidP="00917AF2">
      <w:pPr>
        <w:ind w:left="1785" w:firstLine="0"/>
      </w:pPr>
      <w:r>
        <w:t>Director de Presupuestos del Departamento de  Hacienda y Finanzas</w:t>
      </w:r>
    </w:p>
    <w:p w:rsidR="0041291C" w:rsidRDefault="0041291C">
      <w:pPr>
        <w:spacing w:after="0" w:line="259" w:lineRule="auto"/>
        <w:ind w:left="708" w:firstLine="0"/>
      </w:pPr>
    </w:p>
    <w:p w:rsidR="007F3B97" w:rsidRDefault="00006733">
      <w:pPr>
        <w:numPr>
          <w:ilvl w:val="1"/>
          <w:numId w:val="1"/>
        </w:numPr>
        <w:ind w:hanging="360"/>
      </w:pPr>
      <w:r>
        <w:t>Pedro Martí</w:t>
      </w:r>
      <w:r w:rsidR="00007B08">
        <w:t xml:space="preserve">nez de Alegría Pinedo </w:t>
      </w:r>
    </w:p>
    <w:p w:rsidR="0041291C" w:rsidRDefault="00007B08" w:rsidP="007F3B97">
      <w:pPr>
        <w:ind w:left="1785" w:firstLine="0"/>
      </w:pPr>
      <w:r>
        <w:t>K</w:t>
      </w:r>
      <w:r w:rsidR="00CC5EF6">
        <w:t>ARTERA 1, S.L.</w:t>
      </w:r>
      <w:r>
        <w:t xml:space="preserve"> </w:t>
      </w:r>
    </w:p>
    <w:p w:rsidR="0041291C" w:rsidRDefault="00007B08">
      <w:pPr>
        <w:spacing w:after="0" w:line="259" w:lineRule="auto"/>
        <w:ind w:left="1776" w:firstLine="0"/>
      </w:pPr>
      <w:r>
        <w:t xml:space="preserve"> </w:t>
      </w:r>
    </w:p>
    <w:p w:rsidR="007F3B97" w:rsidRDefault="00007B08">
      <w:pPr>
        <w:numPr>
          <w:ilvl w:val="1"/>
          <w:numId w:val="1"/>
        </w:numPr>
        <w:spacing w:after="0"/>
        <w:ind w:hanging="360"/>
      </w:pPr>
      <w:r>
        <w:t xml:space="preserve">Fernando Irigoyen Zuazola </w:t>
      </w:r>
    </w:p>
    <w:p w:rsidR="0041291C" w:rsidRDefault="0041291C">
      <w:pPr>
        <w:spacing w:after="20" w:line="259" w:lineRule="auto"/>
        <w:ind w:left="1776" w:firstLine="0"/>
      </w:pPr>
    </w:p>
    <w:p w:rsidR="0041291C" w:rsidRDefault="008A0736">
      <w:pPr>
        <w:numPr>
          <w:ilvl w:val="1"/>
          <w:numId w:val="1"/>
        </w:numPr>
        <w:ind w:hanging="360"/>
      </w:pPr>
      <w:r>
        <w:t xml:space="preserve">Oscar </w:t>
      </w:r>
      <w:r w:rsidRPr="008A0736">
        <w:t>Eguskiza Sierrasesumaga</w:t>
      </w:r>
    </w:p>
    <w:p w:rsidR="0041291C" w:rsidRDefault="00007B08">
      <w:pPr>
        <w:ind w:left="1786"/>
      </w:pPr>
      <w:r>
        <w:t xml:space="preserve">LABORAL KUTXA, S. COOP. DE CRÉDITO </w:t>
      </w:r>
    </w:p>
    <w:p w:rsidR="0041291C" w:rsidRDefault="00007B08">
      <w:pPr>
        <w:spacing w:after="0" w:line="259" w:lineRule="auto"/>
        <w:ind w:left="1080" w:firstLine="0"/>
      </w:pPr>
      <w:r>
        <w:t xml:space="preserve"> </w:t>
      </w:r>
    </w:p>
    <w:p w:rsidR="0041291C" w:rsidRDefault="00007B08">
      <w:pPr>
        <w:spacing w:after="0" w:line="259" w:lineRule="auto"/>
        <w:ind w:left="548"/>
      </w:pPr>
      <w:r>
        <w:t xml:space="preserve"> </w:t>
      </w:r>
      <w:r>
        <w:rPr>
          <w:b/>
        </w:rPr>
        <w:t>SECRETARIO NO CONSEJERO:</w:t>
      </w:r>
      <w:r>
        <w:t xml:space="preserve"> </w:t>
      </w:r>
    </w:p>
    <w:p w:rsidR="0041291C" w:rsidRDefault="00007B08">
      <w:pPr>
        <w:spacing w:after="0" w:line="259" w:lineRule="auto"/>
        <w:ind w:left="708" w:firstLine="0"/>
      </w:pPr>
      <w:r>
        <w:rPr>
          <w:b/>
        </w:rPr>
        <w:t xml:space="preserve"> </w:t>
      </w:r>
    </w:p>
    <w:p w:rsidR="007F3B97" w:rsidRDefault="00007B08">
      <w:pPr>
        <w:numPr>
          <w:ilvl w:val="1"/>
          <w:numId w:val="1"/>
        </w:numPr>
        <w:spacing w:after="0"/>
        <w:ind w:hanging="360"/>
      </w:pPr>
      <w:r>
        <w:t xml:space="preserve">Alberto Arzamendi Ceciaga </w:t>
      </w:r>
    </w:p>
    <w:p w:rsidR="007C5FF1" w:rsidRDefault="00007B08" w:rsidP="008A0736">
      <w:pPr>
        <w:spacing w:after="0"/>
        <w:ind w:left="1785" w:firstLine="0"/>
      </w:pPr>
      <w:r>
        <w:t xml:space="preserve">Director Jurídico VISESA </w:t>
      </w:r>
    </w:p>
    <w:sectPr w:rsidR="007C5FF1" w:rsidSect="008A0736">
      <w:pgSz w:w="11900" w:h="16840"/>
      <w:pgMar w:top="1440" w:right="1720" w:bottom="113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73073"/>
    <w:multiLevelType w:val="hybridMultilevel"/>
    <w:tmpl w:val="E4264A38"/>
    <w:lvl w:ilvl="0" w:tplc="258CEFE8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27360B49"/>
    <w:multiLevelType w:val="hybridMultilevel"/>
    <w:tmpl w:val="6494F6C2"/>
    <w:lvl w:ilvl="0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43EB3EF9"/>
    <w:multiLevelType w:val="hybridMultilevel"/>
    <w:tmpl w:val="487C1A96"/>
    <w:lvl w:ilvl="0" w:tplc="526C792C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CEFE8">
      <w:start w:val="1"/>
      <w:numFmt w:val="bullet"/>
      <w:lvlText w:val="o"/>
      <w:lvlJc w:val="left"/>
      <w:pPr>
        <w:ind w:left="17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D0370E">
      <w:start w:val="1"/>
      <w:numFmt w:val="bullet"/>
      <w:lvlText w:val="▪"/>
      <w:lvlJc w:val="left"/>
      <w:pPr>
        <w:ind w:left="24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0E2ABA">
      <w:start w:val="1"/>
      <w:numFmt w:val="bullet"/>
      <w:lvlText w:val="•"/>
      <w:lvlJc w:val="left"/>
      <w:pPr>
        <w:ind w:left="32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30AF9A">
      <w:start w:val="1"/>
      <w:numFmt w:val="bullet"/>
      <w:lvlText w:val="o"/>
      <w:lvlJc w:val="left"/>
      <w:pPr>
        <w:ind w:left="39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1C3484">
      <w:start w:val="1"/>
      <w:numFmt w:val="bullet"/>
      <w:lvlText w:val="▪"/>
      <w:lvlJc w:val="left"/>
      <w:pPr>
        <w:ind w:left="46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84F6AE">
      <w:start w:val="1"/>
      <w:numFmt w:val="bullet"/>
      <w:lvlText w:val="•"/>
      <w:lvlJc w:val="left"/>
      <w:pPr>
        <w:ind w:left="53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603BCA">
      <w:start w:val="1"/>
      <w:numFmt w:val="bullet"/>
      <w:lvlText w:val="o"/>
      <w:lvlJc w:val="left"/>
      <w:pPr>
        <w:ind w:left="60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EEB562">
      <w:start w:val="1"/>
      <w:numFmt w:val="bullet"/>
      <w:lvlText w:val="▪"/>
      <w:lvlJc w:val="left"/>
      <w:pPr>
        <w:ind w:left="68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B3019B"/>
    <w:multiLevelType w:val="multilevel"/>
    <w:tmpl w:val="AF44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5E4DEF"/>
    <w:multiLevelType w:val="hybridMultilevel"/>
    <w:tmpl w:val="2F72A70A"/>
    <w:lvl w:ilvl="0" w:tplc="258CEFE8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1C"/>
    <w:rsid w:val="00006733"/>
    <w:rsid w:val="00007B08"/>
    <w:rsid w:val="000A4242"/>
    <w:rsid w:val="001034A0"/>
    <w:rsid w:val="0041291C"/>
    <w:rsid w:val="0067545A"/>
    <w:rsid w:val="00753DAB"/>
    <w:rsid w:val="007C5FF1"/>
    <w:rsid w:val="007F3B97"/>
    <w:rsid w:val="008A0736"/>
    <w:rsid w:val="00917AF2"/>
    <w:rsid w:val="00991912"/>
    <w:rsid w:val="00B25CB7"/>
    <w:rsid w:val="00BD7DB9"/>
    <w:rsid w:val="00CC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2BFBB-E84F-452A-BF9A-AA1AD6BE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" w:line="250" w:lineRule="auto"/>
      <w:ind w:left="1426" w:hanging="10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3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COMPOSICIÓN CONSEJO DE ADMINISTRACIÓN VISESA</vt:lpstr>
    </vt:vector>
  </TitlesOfParts>
  <Company>Hewlett-Packard Company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COMPOSICIÓN CONSEJO DE ADMINISTRACIÓN VISESA</dc:title>
  <dc:subject/>
  <dc:creator>alberto</dc:creator>
  <cp:keywords/>
  <cp:lastModifiedBy>Alberto Arzamendi</cp:lastModifiedBy>
  <cp:revision>3</cp:revision>
  <dcterms:created xsi:type="dcterms:W3CDTF">2018-04-11T15:19:00Z</dcterms:created>
  <dcterms:modified xsi:type="dcterms:W3CDTF">2018-04-11T16:00:00Z</dcterms:modified>
</cp:coreProperties>
</file>